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BF170C" w:rsidRPr="002E0986" w:rsidP="00BF170C">
      <w:pPr>
        <w:rPr>
          <w:sz w:val="22"/>
          <w:szCs w:val="22"/>
        </w:rPr>
      </w:pPr>
      <w:r w:rsidRPr="002E0986">
        <w:rPr>
          <w:sz w:val="22"/>
          <w:szCs w:val="22"/>
        </w:rPr>
        <w:t>РЕПУБЛИКА СРБИЈА</w:t>
      </w:r>
    </w:p>
    <w:p w:rsidR="00BF170C" w:rsidRPr="002E0986" w:rsidP="00BF170C">
      <w:pPr>
        <w:rPr>
          <w:sz w:val="22"/>
          <w:szCs w:val="22"/>
        </w:rPr>
      </w:pPr>
      <w:bookmarkStart w:id="0" w:name="_GoBack"/>
      <w:r w:rsidRPr="002E0986">
        <w:rPr>
          <w:sz w:val="22"/>
          <w:szCs w:val="22"/>
        </w:rPr>
        <w:t>НАРОДНА СКУПШТИНА</w:t>
      </w:r>
    </w:p>
    <w:p w:rsidR="00BF170C" w:rsidRPr="002E0986" w:rsidP="00BF170C">
      <w:pPr>
        <w:rPr>
          <w:sz w:val="22"/>
          <w:szCs w:val="22"/>
        </w:rPr>
      </w:pPr>
      <w:bookmarkEnd w:id="0"/>
      <w:r w:rsidRPr="002E0986">
        <w:rPr>
          <w:sz w:val="22"/>
          <w:szCs w:val="22"/>
        </w:rPr>
        <w:t xml:space="preserve">Одбор за образовање, науку, </w:t>
      </w:r>
    </w:p>
    <w:p w:rsidR="00BF170C" w:rsidRPr="002E0986" w:rsidP="00BF170C">
      <w:pPr>
        <w:rPr>
          <w:sz w:val="22"/>
          <w:szCs w:val="22"/>
        </w:rPr>
      </w:pPr>
      <w:r w:rsidRPr="002E0986">
        <w:rPr>
          <w:sz w:val="22"/>
          <w:szCs w:val="22"/>
        </w:rPr>
        <w:t>технолошки развој и информатичко друштво</w:t>
      </w:r>
    </w:p>
    <w:p w:rsidR="00BF170C" w:rsidRPr="002E0986" w:rsidP="00BF170C">
      <w:pPr>
        <w:rPr>
          <w:sz w:val="22"/>
          <w:szCs w:val="22"/>
        </w:rPr>
      </w:pPr>
      <w:r w:rsidRPr="002E0986">
        <w:rPr>
          <w:sz w:val="22"/>
          <w:szCs w:val="22"/>
        </w:rPr>
        <w:t>1</w:t>
      </w:r>
      <w:r w:rsidRPr="002E0986">
        <w:rPr>
          <w:sz w:val="22"/>
          <w:szCs w:val="22"/>
        </w:rPr>
        <w:t>4</w:t>
      </w:r>
      <w:r w:rsidRPr="002E0986">
        <w:rPr>
          <w:sz w:val="22"/>
          <w:szCs w:val="22"/>
        </w:rPr>
        <w:t xml:space="preserve"> Број: 06-2/1</w:t>
      </w:r>
      <w:r w:rsidRPr="002E0986">
        <w:rPr>
          <w:sz w:val="22"/>
          <w:szCs w:val="22"/>
        </w:rPr>
        <w:t>98</w:t>
      </w:r>
      <w:r w:rsidRPr="002E0986">
        <w:rPr>
          <w:sz w:val="22"/>
          <w:szCs w:val="22"/>
        </w:rPr>
        <w:t>-14</w:t>
      </w:r>
    </w:p>
    <w:p w:rsidR="00BF170C" w:rsidRPr="002E0986" w:rsidP="00BF170C">
      <w:pPr>
        <w:rPr>
          <w:sz w:val="22"/>
          <w:szCs w:val="22"/>
        </w:rPr>
      </w:pPr>
      <w:r w:rsidRPr="002E0986">
        <w:rPr>
          <w:sz w:val="22"/>
          <w:szCs w:val="22"/>
        </w:rPr>
        <w:t>13. октобар 2014. године</w:t>
      </w:r>
    </w:p>
    <w:p w:rsidR="00BF170C" w:rsidRPr="002E0986" w:rsidP="00BF170C">
      <w:pPr>
        <w:rPr>
          <w:sz w:val="22"/>
          <w:szCs w:val="22"/>
        </w:rPr>
      </w:pPr>
      <w:r w:rsidRPr="002E0986">
        <w:rPr>
          <w:sz w:val="22"/>
          <w:szCs w:val="22"/>
        </w:rPr>
        <w:t>Б е о г р а д</w:t>
      </w:r>
    </w:p>
    <w:p w:rsidR="00BF170C" w:rsidRPr="002E0986" w:rsidP="00BF170C">
      <w:pPr>
        <w:rPr>
          <w:sz w:val="22"/>
          <w:szCs w:val="22"/>
        </w:rPr>
      </w:pPr>
    </w:p>
    <w:p w:rsidR="00BF170C" w:rsidRPr="002E0986" w:rsidP="00BF170C">
      <w:pPr>
        <w:rPr>
          <w:sz w:val="22"/>
          <w:szCs w:val="22"/>
        </w:rPr>
      </w:pPr>
    </w:p>
    <w:p w:rsidR="00BF170C" w:rsidRPr="002E0986" w:rsidP="00BF170C">
      <w:pPr>
        <w:rPr>
          <w:sz w:val="22"/>
          <w:szCs w:val="22"/>
        </w:rPr>
      </w:pPr>
    </w:p>
    <w:p w:rsidR="00BF170C" w:rsidRPr="002E0986" w:rsidP="00BF170C">
      <w:pPr>
        <w:jc w:val="center"/>
        <w:rPr>
          <w:sz w:val="22"/>
          <w:szCs w:val="22"/>
        </w:rPr>
      </w:pPr>
      <w:r w:rsidRPr="002E0986">
        <w:rPr>
          <w:sz w:val="22"/>
          <w:szCs w:val="22"/>
        </w:rPr>
        <w:t xml:space="preserve">ЗАПИСНИК </w:t>
      </w:r>
    </w:p>
    <w:p w:rsidR="00BF170C" w:rsidRPr="002E0986" w:rsidP="00BF170C">
      <w:pPr>
        <w:jc w:val="center"/>
        <w:rPr>
          <w:sz w:val="22"/>
          <w:szCs w:val="22"/>
        </w:rPr>
      </w:pPr>
      <w:r w:rsidRPr="002E0986">
        <w:rPr>
          <w:sz w:val="22"/>
          <w:szCs w:val="22"/>
        </w:rPr>
        <w:t xml:space="preserve">ДЕСЕТЕ </w:t>
      </w:r>
      <w:r w:rsidRPr="002E0986">
        <w:rPr>
          <w:sz w:val="22"/>
          <w:szCs w:val="22"/>
          <w:lang w:val="sr-Cyrl-CS"/>
        </w:rPr>
        <w:t>СЕДНИЦЕ</w:t>
      </w:r>
      <w:r w:rsidRPr="002E0986">
        <w:rPr>
          <w:sz w:val="22"/>
          <w:szCs w:val="22"/>
        </w:rPr>
        <w:t xml:space="preserve"> ОДБОРА</w:t>
      </w:r>
      <w:r w:rsidRPr="002E0986">
        <w:rPr>
          <w:b/>
          <w:sz w:val="22"/>
          <w:szCs w:val="22"/>
        </w:rPr>
        <w:t xml:space="preserve"> </w:t>
      </w:r>
      <w:r w:rsidRPr="002E0986">
        <w:rPr>
          <w:sz w:val="22"/>
          <w:szCs w:val="22"/>
        </w:rPr>
        <w:t>ЗА ОБРАЗОВАЊЕ, НАУКУ, ТЕХНОЛОШКИ РАЗВОЈ</w:t>
      </w:r>
    </w:p>
    <w:p w:rsidR="00BF170C" w:rsidRPr="002E0986" w:rsidP="00BF170C">
      <w:pPr>
        <w:jc w:val="center"/>
        <w:rPr>
          <w:sz w:val="22"/>
          <w:szCs w:val="22"/>
          <w:lang w:val="sr-Cyrl-CS"/>
        </w:rPr>
      </w:pPr>
      <w:r w:rsidRPr="002E0986">
        <w:rPr>
          <w:sz w:val="22"/>
          <w:szCs w:val="22"/>
        </w:rPr>
        <w:t xml:space="preserve">И ИНФОРМАТИЧКО ДРУШТВО, </w:t>
      </w:r>
      <w:r w:rsidRPr="002E0986">
        <w:rPr>
          <w:sz w:val="22"/>
          <w:szCs w:val="22"/>
          <w:lang w:val="sr-Cyrl-CS"/>
        </w:rPr>
        <w:t>ОДРЖАНЕ 13. ОКТОБРА 2014. ГОДИНЕ</w:t>
      </w:r>
    </w:p>
    <w:p w:rsidR="00BF170C" w:rsidRPr="002E0986" w:rsidP="00BF170C">
      <w:pPr>
        <w:rPr>
          <w:sz w:val="22"/>
          <w:szCs w:val="22"/>
          <w:lang w:val="sr-Cyrl-CS"/>
        </w:rPr>
      </w:pPr>
    </w:p>
    <w:p w:rsidR="00BF170C" w:rsidRPr="002E0986" w:rsidP="00BF170C">
      <w:pPr>
        <w:ind w:firstLine="720"/>
        <w:jc w:val="both"/>
        <w:rPr>
          <w:sz w:val="22"/>
          <w:szCs w:val="22"/>
          <w:lang w:val="sr-Cyrl-CS"/>
        </w:rPr>
      </w:pPr>
      <w:r w:rsidRPr="002E0986">
        <w:rPr>
          <w:sz w:val="22"/>
          <w:szCs w:val="22"/>
          <w:lang w:val="sr-Cyrl-CS"/>
        </w:rPr>
        <w:t>Седница је почела у 9,00 часова.</w:t>
      </w:r>
    </w:p>
    <w:p w:rsidR="00BF170C" w:rsidRPr="002E0986" w:rsidP="00BF170C">
      <w:pPr>
        <w:ind w:firstLine="720"/>
        <w:jc w:val="both"/>
        <w:rPr>
          <w:sz w:val="22"/>
          <w:szCs w:val="22"/>
          <w:lang w:val="sr-Cyrl-CS"/>
        </w:rPr>
      </w:pPr>
    </w:p>
    <w:p w:rsidR="00BF170C" w:rsidRPr="002E0986" w:rsidP="00BF170C">
      <w:pPr>
        <w:ind w:firstLine="720"/>
        <w:jc w:val="both"/>
        <w:rPr>
          <w:sz w:val="22"/>
          <w:szCs w:val="22"/>
          <w:lang w:val="sr-Cyrl-CS"/>
        </w:rPr>
      </w:pPr>
      <w:r w:rsidRPr="002E0986">
        <w:rPr>
          <w:sz w:val="22"/>
          <w:szCs w:val="22"/>
          <w:lang w:val="sr-Cyrl-CS"/>
        </w:rPr>
        <w:t>Седницом је председавала мр Александра Јерков, председница Одбора.</w:t>
      </w:r>
    </w:p>
    <w:p w:rsidR="00BF170C" w:rsidRPr="002E0986" w:rsidP="00BF170C">
      <w:pPr>
        <w:ind w:firstLine="720"/>
        <w:jc w:val="both"/>
        <w:rPr>
          <w:sz w:val="22"/>
          <w:szCs w:val="22"/>
          <w:lang w:val="sr-Cyrl-CS"/>
        </w:rPr>
      </w:pPr>
    </w:p>
    <w:p w:rsidR="00BF170C" w:rsidRPr="002E0986" w:rsidP="00BF170C">
      <w:pPr>
        <w:ind w:firstLine="720"/>
        <w:jc w:val="both"/>
        <w:rPr>
          <w:sz w:val="22"/>
          <w:szCs w:val="22"/>
        </w:rPr>
      </w:pPr>
      <w:r w:rsidRPr="002E0986">
        <w:rPr>
          <w:sz w:val="22"/>
          <w:szCs w:val="22"/>
          <w:lang w:val="sr-Cyrl-CS"/>
        </w:rPr>
        <w:t>Седници су присуствовали чланови Одбора: Милан Кнежевић, Милета Поскурица, Небојша Петровић, Љубиша Стојмировић, Владимир Орлић, Невенка Милошевић, Дијана Вукомановић, Јелисавета Вељковић, и Милена Бићанин.</w:t>
      </w:r>
    </w:p>
    <w:p w:rsidR="00BF170C" w:rsidRPr="002E0986" w:rsidP="00BF170C">
      <w:pPr>
        <w:ind w:firstLine="720"/>
        <w:jc w:val="both"/>
        <w:rPr>
          <w:sz w:val="22"/>
          <w:szCs w:val="22"/>
        </w:rPr>
      </w:pPr>
      <w:r w:rsidRPr="002E0986">
        <w:rPr>
          <w:sz w:val="22"/>
          <w:szCs w:val="22"/>
          <w:lang w:val="sr-Cyrl-CS"/>
        </w:rPr>
        <w:t>Седници Одбора су присуствовали заменици чланова Одбора</w:t>
      </w:r>
      <w:r w:rsidRPr="002E0986">
        <w:rPr>
          <w:sz w:val="22"/>
          <w:szCs w:val="22"/>
        </w:rPr>
        <w:t>:</w:t>
      </w:r>
      <w:r w:rsidRPr="002E0986">
        <w:rPr>
          <w:sz w:val="22"/>
          <w:szCs w:val="22"/>
        </w:rPr>
        <w:t xml:space="preserve"> Жељко Сушец, Дејан</w:t>
      </w:r>
      <w:r w:rsidRPr="002E0986" w:rsidR="000E0E6D">
        <w:rPr>
          <w:sz w:val="22"/>
          <w:szCs w:val="22"/>
        </w:rPr>
        <w:t xml:space="preserve"> Николић, Јанко Веселиновић и Са</w:t>
      </w:r>
      <w:r w:rsidRPr="002E0986">
        <w:rPr>
          <w:sz w:val="22"/>
          <w:szCs w:val="22"/>
        </w:rPr>
        <w:t>бина Даздаревић.</w:t>
      </w:r>
    </w:p>
    <w:p w:rsidR="00BF170C" w:rsidRPr="002E0986" w:rsidP="00BF170C">
      <w:pPr>
        <w:ind w:firstLine="720"/>
        <w:jc w:val="both"/>
        <w:rPr>
          <w:sz w:val="22"/>
          <w:szCs w:val="22"/>
        </w:rPr>
      </w:pPr>
      <w:r w:rsidRPr="002E0986">
        <w:rPr>
          <w:sz w:val="22"/>
          <w:szCs w:val="22"/>
          <w:lang w:val="sr-Cyrl-CS"/>
        </w:rPr>
        <w:t>Седници Одбора нису присуствовали следећи чланови Одбора</w:t>
      </w:r>
      <w:r w:rsidRPr="002E0986">
        <w:rPr>
          <w:sz w:val="22"/>
          <w:szCs w:val="22"/>
        </w:rPr>
        <w:t xml:space="preserve">: </w:t>
      </w:r>
      <w:r w:rsidRPr="002E0986">
        <w:rPr>
          <w:sz w:val="22"/>
          <w:szCs w:val="22"/>
        </w:rPr>
        <w:t>Марко Атлагић, Ирена Алексић, Не</w:t>
      </w:r>
      <w:r w:rsidRPr="002E0986" w:rsidR="00294004">
        <w:rPr>
          <w:sz w:val="22"/>
          <w:szCs w:val="22"/>
        </w:rPr>
        <w:t>бојша Петровић, Анамарија Вичек,</w:t>
      </w:r>
      <w:r w:rsidRPr="002E0986">
        <w:rPr>
          <w:sz w:val="22"/>
          <w:szCs w:val="22"/>
        </w:rPr>
        <w:t xml:space="preserve"> Жарк</w:t>
      </w:r>
      <w:r w:rsidRPr="002E0986" w:rsidR="00294004">
        <w:rPr>
          <w:sz w:val="22"/>
          <w:szCs w:val="22"/>
        </w:rPr>
        <w:t>о Обрадовић и</w:t>
      </w:r>
      <w:r w:rsidRPr="002E0986">
        <w:rPr>
          <w:sz w:val="22"/>
          <w:szCs w:val="22"/>
        </w:rPr>
        <w:t xml:space="preserve"> </w:t>
      </w:r>
      <w:r w:rsidRPr="002E0986" w:rsidR="00294004">
        <w:rPr>
          <w:sz w:val="22"/>
          <w:szCs w:val="22"/>
        </w:rPr>
        <w:t xml:space="preserve"> Нинослав Стојадиновић.</w:t>
      </w:r>
    </w:p>
    <w:p w:rsidR="00BF170C" w:rsidRPr="002E0986" w:rsidP="00BF170C">
      <w:pPr>
        <w:jc w:val="both"/>
        <w:rPr>
          <w:sz w:val="22"/>
          <w:szCs w:val="22"/>
        </w:rPr>
      </w:pPr>
      <w:r w:rsidRPr="002E0986">
        <w:rPr>
          <w:sz w:val="22"/>
          <w:szCs w:val="22"/>
        </w:rPr>
        <w:tab/>
        <w:t xml:space="preserve">Седници је присуствовао Вања Удовичић, министар омладине и спорта </w:t>
      </w:r>
      <w:r w:rsidRPr="002E0986">
        <w:rPr>
          <w:b/>
          <w:sz w:val="22"/>
          <w:szCs w:val="22"/>
        </w:rPr>
        <w:t xml:space="preserve">са </w:t>
      </w:r>
      <w:r w:rsidRPr="002E0986">
        <w:rPr>
          <w:sz w:val="22"/>
          <w:szCs w:val="22"/>
        </w:rPr>
        <w:t>сарадницима као и</w:t>
      </w:r>
      <w:r w:rsidRPr="002E0986" w:rsidR="00BC6A68">
        <w:rPr>
          <w:b/>
          <w:sz w:val="22"/>
          <w:szCs w:val="22"/>
        </w:rPr>
        <w:t xml:space="preserve"> </w:t>
      </w:r>
      <w:r w:rsidRPr="002E0986" w:rsidR="00BC6A68">
        <w:rPr>
          <w:sz w:val="22"/>
          <w:szCs w:val="22"/>
        </w:rPr>
        <w:t xml:space="preserve">Милица Вукашиновић -  Весић, </w:t>
      </w:r>
      <w:r w:rsidRPr="002E0986" w:rsidR="004003E2">
        <w:rPr>
          <w:sz w:val="22"/>
          <w:szCs w:val="22"/>
        </w:rPr>
        <w:t xml:space="preserve"> </w:t>
      </w:r>
      <w:r w:rsidRPr="002E0986" w:rsidR="00BC6A68">
        <w:rPr>
          <w:sz w:val="22"/>
          <w:szCs w:val="22"/>
        </w:rPr>
        <w:t xml:space="preserve">директорка </w:t>
      </w:r>
      <w:r w:rsidRPr="002E0986" w:rsidR="000E0E6D">
        <w:rPr>
          <w:sz w:val="22"/>
          <w:szCs w:val="22"/>
        </w:rPr>
        <w:t>А</w:t>
      </w:r>
      <w:r w:rsidRPr="002E0986" w:rsidR="00BC6A68">
        <w:rPr>
          <w:sz w:val="22"/>
          <w:szCs w:val="22"/>
        </w:rPr>
        <w:t xml:space="preserve">нтидопинг </w:t>
      </w:r>
      <w:r w:rsidRPr="002E0986" w:rsidR="000E0E6D">
        <w:rPr>
          <w:sz w:val="22"/>
          <w:szCs w:val="22"/>
        </w:rPr>
        <w:t>а</w:t>
      </w:r>
      <w:r w:rsidRPr="002E0986" w:rsidR="00BC6A68">
        <w:rPr>
          <w:sz w:val="22"/>
          <w:szCs w:val="22"/>
        </w:rPr>
        <w:t>генције Републике Србије</w:t>
      </w:r>
      <w:r w:rsidRPr="002E0986" w:rsidR="004003E2">
        <w:rPr>
          <w:sz w:val="22"/>
          <w:szCs w:val="22"/>
        </w:rPr>
        <w:t>.</w:t>
      </w:r>
    </w:p>
    <w:p w:rsidR="00294004" w:rsidRPr="002E0986" w:rsidP="00BF170C">
      <w:pPr>
        <w:jc w:val="both"/>
        <w:rPr>
          <w:sz w:val="22"/>
          <w:szCs w:val="22"/>
        </w:rPr>
      </w:pPr>
    </w:p>
    <w:p w:rsidR="00BF170C" w:rsidRPr="002E0986" w:rsidP="002E0986">
      <w:pPr>
        <w:jc w:val="both"/>
        <w:rPr>
          <w:sz w:val="22"/>
          <w:szCs w:val="22"/>
        </w:rPr>
      </w:pPr>
      <w:r w:rsidRPr="002E0986">
        <w:rPr>
          <w:sz w:val="22"/>
          <w:szCs w:val="22"/>
        </w:rPr>
        <w:tab/>
      </w:r>
      <w:r w:rsidRPr="002E0986">
        <w:rPr>
          <w:sz w:val="22"/>
          <w:szCs w:val="22"/>
        </w:rPr>
        <w:t>На предлог председнице Одбора, већином гласова усвојен је следећи дневни ред</w:t>
      </w:r>
      <w:r w:rsidRPr="002E0986">
        <w:rPr>
          <w:sz w:val="22"/>
          <w:szCs w:val="22"/>
        </w:rPr>
        <w:t>:</w:t>
      </w:r>
    </w:p>
    <w:p w:rsidR="00BF170C" w:rsidRPr="002E0986" w:rsidP="00BF170C">
      <w:pPr>
        <w:ind w:firstLine="720"/>
        <w:jc w:val="both"/>
        <w:rPr>
          <w:sz w:val="22"/>
          <w:szCs w:val="22"/>
        </w:rPr>
      </w:pPr>
    </w:p>
    <w:p w:rsidR="00BF170C" w:rsidRPr="002E0986" w:rsidP="00BF170C">
      <w:pPr>
        <w:ind w:firstLine="720"/>
        <w:jc w:val="both"/>
        <w:rPr>
          <w:sz w:val="22"/>
          <w:szCs w:val="22"/>
        </w:rPr>
      </w:pPr>
    </w:p>
    <w:p w:rsidR="00BF170C" w:rsidRPr="002E0986" w:rsidP="00BF170C">
      <w:pPr>
        <w:jc w:val="center"/>
        <w:rPr>
          <w:sz w:val="22"/>
          <w:szCs w:val="22"/>
        </w:rPr>
      </w:pPr>
      <w:r w:rsidRPr="002E0986">
        <w:rPr>
          <w:sz w:val="22"/>
          <w:szCs w:val="22"/>
        </w:rPr>
        <w:t xml:space="preserve">Д н е в н и   р е д </w:t>
      </w:r>
    </w:p>
    <w:p w:rsidR="00BF170C" w:rsidRPr="002E0986" w:rsidP="00BF170C">
      <w:pPr>
        <w:rPr>
          <w:sz w:val="22"/>
          <w:szCs w:val="22"/>
        </w:rPr>
      </w:pPr>
    </w:p>
    <w:p w:rsidR="00BF170C" w:rsidRPr="002E0986" w:rsidP="00BF170C">
      <w:pPr>
        <w:tabs>
          <w:tab w:val="left" w:pos="1440"/>
        </w:tabs>
        <w:jc w:val="both"/>
        <w:rPr>
          <w:sz w:val="22"/>
          <w:szCs w:val="22"/>
        </w:rPr>
      </w:pPr>
      <w:r w:rsidRPr="002E0986">
        <w:rPr>
          <w:sz w:val="22"/>
          <w:szCs w:val="22"/>
        </w:rPr>
        <w:t>1.</w:t>
      </w:r>
      <w:r w:rsidRPr="002E0986">
        <w:rPr>
          <w:sz w:val="22"/>
          <w:szCs w:val="22"/>
        </w:rPr>
        <w:t xml:space="preserve"> Разматрање </w:t>
      </w:r>
      <w:r w:rsidRPr="002E0986" w:rsidR="00294004">
        <w:rPr>
          <w:sz w:val="22"/>
          <w:szCs w:val="22"/>
        </w:rPr>
        <w:t>предлога Закона о спречавању допинга у спорту</w:t>
      </w:r>
      <w:r w:rsidRPr="002E0986">
        <w:rPr>
          <w:sz w:val="22"/>
          <w:szCs w:val="22"/>
        </w:rPr>
        <w:t>;</w:t>
      </w:r>
    </w:p>
    <w:p w:rsidR="00BF170C" w:rsidRPr="002E0986" w:rsidP="00BF170C">
      <w:pPr>
        <w:tabs>
          <w:tab w:val="left" w:pos="1440"/>
        </w:tabs>
        <w:jc w:val="both"/>
        <w:rPr>
          <w:sz w:val="22"/>
          <w:szCs w:val="22"/>
        </w:rPr>
      </w:pPr>
    </w:p>
    <w:p w:rsidR="00BF170C" w:rsidRPr="002E0986" w:rsidP="00BF170C">
      <w:pPr>
        <w:tabs>
          <w:tab w:val="left" w:pos="1440"/>
        </w:tabs>
        <w:jc w:val="both"/>
        <w:rPr>
          <w:sz w:val="22"/>
          <w:szCs w:val="22"/>
        </w:rPr>
      </w:pPr>
      <w:r w:rsidRPr="002E0986">
        <w:rPr>
          <w:sz w:val="22"/>
          <w:szCs w:val="22"/>
        </w:rPr>
        <w:t>2. Разно.</w:t>
      </w:r>
    </w:p>
    <w:p w:rsidR="00BF170C" w:rsidRPr="002E0986" w:rsidP="00BF170C">
      <w:pPr>
        <w:tabs>
          <w:tab w:val="left" w:pos="1440"/>
        </w:tabs>
        <w:jc w:val="both"/>
        <w:rPr>
          <w:sz w:val="22"/>
          <w:szCs w:val="22"/>
        </w:rPr>
      </w:pPr>
    </w:p>
    <w:p w:rsidR="000E0E6D" w:rsidRPr="002E0986" w:rsidP="000E0E6D">
      <w:pPr>
        <w:jc w:val="both"/>
        <w:rPr>
          <w:sz w:val="22"/>
          <w:szCs w:val="22"/>
        </w:rPr>
      </w:pPr>
      <w:r w:rsidRPr="002E0986">
        <w:rPr>
          <w:sz w:val="22"/>
          <w:szCs w:val="22"/>
          <w:lang w:val="sr-Cyrl-CS"/>
        </w:rPr>
        <w:t xml:space="preserve">         </w:t>
      </w:r>
      <w:r w:rsidRPr="002E0986">
        <w:rPr>
          <w:sz w:val="22"/>
          <w:szCs w:val="22"/>
        </w:rPr>
        <w:t>Пре преласка на дневни ред, Одбор је већином гласова (10 гласова за, један није гласао, уздржаних није било) усвојио Записник осме седнице Одбора.</w:t>
      </w:r>
    </w:p>
    <w:p w:rsidR="000E0E6D" w:rsidRPr="002E0986" w:rsidP="000E0E6D">
      <w:pPr>
        <w:jc w:val="both"/>
        <w:rPr>
          <w:sz w:val="22"/>
          <w:szCs w:val="22"/>
        </w:rPr>
      </w:pPr>
    </w:p>
    <w:p w:rsidR="00294004" w:rsidRPr="002E0986" w:rsidP="00294004">
      <w:pPr>
        <w:tabs>
          <w:tab w:val="left" w:pos="1440"/>
        </w:tabs>
        <w:jc w:val="both"/>
        <w:rPr>
          <w:b/>
          <w:sz w:val="22"/>
          <w:szCs w:val="22"/>
        </w:rPr>
      </w:pPr>
      <w:r w:rsidRPr="002E0986">
        <w:rPr>
          <w:sz w:val="22"/>
          <w:szCs w:val="22"/>
          <w:lang w:val="sr-Cyrl-CS"/>
        </w:rPr>
        <w:t xml:space="preserve">  </w:t>
      </w:r>
      <w:r w:rsidRPr="002E0986">
        <w:rPr>
          <w:sz w:val="22"/>
          <w:szCs w:val="22"/>
          <w:u w:val="single"/>
          <w:lang w:val="sr-Cyrl-CS"/>
        </w:rPr>
        <w:t>Прва тачка дневног реда</w:t>
      </w:r>
      <w:r w:rsidRPr="002E0986">
        <w:rPr>
          <w:sz w:val="22"/>
          <w:szCs w:val="22"/>
          <w:lang w:val="sr-Cyrl-CS"/>
        </w:rPr>
        <w:t xml:space="preserve"> – </w:t>
      </w:r>
      <w:r w:rsidRPr="002E0986" w:rsidR="00BC6A68">
        <w:rPr>
          <w:b/>
          <w:sz w:val="22"/>
          <w:szCs w:val="22"/>
        </w:rPr>
        <w:t>Разматрање предлога Закона о спречавању допинга у спорту</w:t>
      </w:r>
    </w:p>
    <w:p w:rsidR="00BC6A68" w:rsidRPr="002E0986" w:rsidP="00BC6A68">
      <w:pPr>
        <w:tabs>
          <w:tab w:val="left" w:pos="709"/>
        </w:tabs>
        <w:jc w:val="both"/>
        <w:rPr>
          <w:sz w:val="22"/>
          <w:szCs w:val="22"/>
        </w:rPr>
      </w:pPr>
      <w:r w:rsidRPr="002E0986">
        <w:rPr>
          <w:b/>
          <w:sz w:val="22"/>
          <w:szCs w:val="22"/>
        </w:rPr>
        <w:tab/>
      </w:r>
      <w:r w:rsidRPr="002E0986">
        <w:rPr>
          <w:sz w:val="22"/>
          <w:szCs w:val="22"/>
        </w:rPr>
        <w:t>У оквиру прве тачке дневног реда Вања Удовичић, минис</w:t>
      </w:r>
      <w:r w:rsidRPr="002E0986" w:rsidR="00E05673">
        <w:rPr>
          <w:sz w:val="22"/>
          <w:szCs w:val="22"/>
        </w:rPr>
        <w:t>тар омладине и спорта, образложио је разлоге за доношење закона. С тим у вези</w:t>
      </w:r>
      <w:r w:rsidRPr="002E0986" w:rsidR="00102E58">
        <w:rPr>
          <w:sz w:val="22"/>
          <w:szCs w:val="22"/>
        </w:rPr>
        <w:t>,</w:t>
      </w:r>
      <w:r w:rsidRPr="002E0986" w:rsidR="00505990">
        <w:rPr>
          <w:sz w:val="22"/>
          <w:szCs w:val="22"/>
        </w:rPr>
        <w:t xml:space="preserve"> истакао</w:t>
      </w:r>
      <w:r w:rsidRPr="002E0986" w:rsidR="00E05673">
        <w:rPr>
          <w:sz w:val="22"/>
          <w:szCs w:val="22"/>
        </w:rPr>
        <w:t xml:space="preserve"> је следеће</w:t>
      </w:r>
      <w:r w:rsidRPr="002E0986" w:rsidR="00E05673">
        <w:rPr>
          <w:sz w:val="22"/>
          <w:szCs w:val="22"/>
        </w:rPr>
        <w:t>:</w:t>
      </w:r>
      <w:r w:rsidRPr="002E0986" w:rsidR="001C44E2">
        <w:rPr>
          <w:sz w:val="22"/>
          <w:szCs w:val="22"/>
        </w:rPr>
        <w:t xml:space="preserve"> </w:t>
      </w:r>
      <w:r w:rsidRPr="002E0986" w:rsidR="00102E58">
        <w:rPr>
          <w:sz w:val="22"/>
          <w:szCs w:val="22"/>
        </w:rPr>
        <w:t>Закон о спречавањ</w:t>
      </w:r>
      <w:r w:rsidRPr="002E0986" w:rsidR="00505990">
        <w:rPr>
          <w:sz w:val="22"/>
          <w:szCs w:val="22"/>
        </w:rPr>
        <w:t>у допинга у спорту донет</w:t>
      </w:r>
      <w:r w:rsidRPr="002E0986" w:rsidR="001C44E2">
        <w:rPr>
          <w:sz w:val="22"/>
          <w:szCs w:val="22"/>
        </w:rPr>
        <w:t xml:space="preserve"> је</w:t>
      </w:r>
      <w:r w:rsidRPr="002E0986" w:rsidR="00505990">
        <w:rPr>
          <w:sz w:val="22"/>
          <w:szCs w:val="22"/>
        </w:rPr>
        <w:t xml:space="preserve"> још 200</w:t>
      </w:r>
      <w:r w:rsidRPr="002E0986" w:rsidR="00102E58">
        <w:rPr>
          <w:sz w:val="22"/>
          <w:szCs w:val="22"/>
        </w:rPr>
        <w:t xml:space="preserve">5. </w:t>
      </w:r>
      <w:r w:rsidRPr="002E0986" w:rsidR="00505990">
        <w:rPr>
          <w:sz w:val="22"/>
          <w:szCs w:val="22"/>
        </w:rPr>
        <w:t>г</w:t>
      </w:r>
      <w:r w:rsidRPr="002E0986" w:rsidR="00102E58">
        <w:rPr>
          <w:sz w:val="22"/>
          <w:szCs w:val="22"/>
        </w:rPr>
        <w:t>одине</w:t>
      </w:r>
      <w:r w:rsidRPr="002E0986" w:rsidR="00505990">
        <w:rPr>
          <w:sz w:val="22"/>
          <w:szCs w:val="22"/>
        </w:rPr>
        <w:t>. Од тог периода до данас</w:t>
      </w:r>
      <w:r w:rsidRPr="002E0986" w:rsidR="007C0DCE">
        <w:rPr>
          <w:sz w:val="22"/>
          <w:szCs w:val="22"/>
        </w:rPr>
        <w:t xml:space="preserve"> како је истакао</w:t>
      </w:r>
      <w:r w:rsidRPr="002E0986" w:rsidR="000E0E6D">
        <w:rPr>
          <w:sz w:val="22"/>
          <w:szCs w:val="22"/>
        </w:rPr>
        <w:t>,</w:t>
      </w:r>
      <w:r w:rsidRPr="002E0986" w:rsidR="007C0DCE">
        <w:rPr>
          <w:sz w:val="22"/>
          <w:szCs w:val="22"/>
        </w:rPr>
        <w:t xml:space="preserve"> </w:t>
      </w:r>
      <w:r w:rsidRPr="002E0986" w:rsidR="00505990">
        <w:rPr>
          <w:sz w:val="22"/>
          <w:szCs w:val="22"/>
        </w:rPr>
        <w:t>материја која је обухваћена Међународном конвенцијом против допинга у спорту, коју је Република Србија ратификовала 2009. године претрпела је значајне измене. Медицина је додатно напредовала</w:t>
      </w:r>
      <w:r w:rsidRPr="002E0986" w:rsidR="000E0E6D">
        <w:rPr>
          <w:sz w:val="22"/>
          <w:szCs w:val="22"/>
        </w:rPr>
        <w:t>,</w:t>
      </w:r>
      <w:r w:rsidRPr="002E0986" w:rsidR="00505990">
        <w:rPr>
          <w:sz w:val="22"/>
          <w:szCs w:val="22"/>
        </w:rPr>
        <w:t xml:space="preserve"> а суплементи</w:t>
      </w:r>
      <w:r w:rsidRPr="002E0986" w:rsidR="001C44E2">
        <w:rPr>
          <w:sz w:val="22"/>
          <w:szCs w:val="22"/>
        </w:rPr>
        <w:t xml:space="preserve"> су</w:t>
      </w:r>
      <w:r w:rsidRPr="002E0986" w:rsidR="00505990">
        <w:rPr>
          <w:sz w:val="22"/>
          <w:szCs w:val="22"/>
        </w:rPr>
        <w:t xml:space="preserve"> п</w:t>
      </w:r>
      <w:r w:rsidRPr="002E0986" w:rsidR="001C44E2">
        <w:rPr>
          <w:sz w:val="22"/>
          <w:szCs w:val="22"/>
        </w:rPr>
        <w:t xml:space="preserve">остали саставни део тренинга </w:t>
      </w:r>
      <w:r w:rsidRPr="002E0986" w:rsidR="00C142D6">
        <w:rPr>
          <w:sz w:val="22"/>
          <w:szCs w:val="22"/>
        </w:rPr>
        <w:t>код многих</w:t>
      </w:r>
      <w:r w:rsidRPr="002E0986" w:rsidR="00505990">
        <w:rPr>
          <w:sz w:val="22"/>
          <w:szCs w:val="22"/>
        </w:rPr>
        <w:t xml:space="preserve"> спортиста.</w:t>
      </w:r>
      <w:r w:rsidRPr="002E0986" w:rsidR="001C44E2">
        <w:rPr>
          <w:sz w:val="22"/>
          <w:szCs w:val="22"/>
        </w:rPr>
        <w:t xml:space="preserve"> Због тога </w:t>
      </w:r>
      <w:r w:rsidRPr="002E0986" w:rsidR="00C142D6">
        <w:rPr>
          <w:sz w:val="22"/>
          <w:szCs w:val="22"/>
        </w:rPr>
        <w:t xml:space="preserve">је </w:t>
      </w:r>
      <w:r w:rsidRPr="002E0986" w:rsidR="001C44E2">
        <w:rPr>
          <w:sz w:val="22"/>
          <w:szCs w:val="22"/>
        </w:rPr>
        <w:t>з</w:t>
      </w:r>
      <w:r w:rsidRPr="002E0986" w:rsidR="00C142D6">
        <w:rPr>
          <w:sz w:val="22"/>
          <w:szCs w:val="22"/>
        </w:rPr>
        <w:t>натно</w:t>
      </w:r>
      <w:r w:rsidRPr="002E0986" w:rsidR="00505990">
        <w:rPr>
          <w:sz w:val="22"/>
          <w:szCs w:val="22"/>
        </w:rPr>
        <w:t xml:space="preserve"> повећана и </w:t>
      </w:r>
      <w:r w:rsidRPr="002E0986" w:rsidR="00C142D6">
        <w:rPr>
          <w:sz w:val="22"/>
          <w:szCs w:val="22"/>
        </w:rPr>
        <w:t>пажња поводом спречавања</w:t>
      </w:r>
      <w:r w:rsidRPr="002E0986" w:rsidR="00505990">
        <w:rPr>
          <w:sz w:val="22"/>
          <w:szCs w:val="22"/>
        </w:rPr>
        <w:t xml:space="preserve"> негативних појава у спорту</w:t>
      </w:r>
      <w:r w:rsidRPr="002E0986" w:rsidR="000E0E6D">
        <w:rPr>
          <w:sz w:val="22"/>
          <w:szCs w:val="22"/>
        </w:rPr>
        <w:t>,</w:t>
      </w:r>
      <w:r w:rsidRPr="002E0986" w:rsidR="00505990">
        <w:rPr>
          <w:sz w:val="22"/>
          <w:szCs w:val="22"/>
        </w:rPr>
        <w:t xml:space="preserve"> као што је спречавање допинга. </w:t>
      </w:r>
      <w:r w:rsidRPr="002E0986" w:rsidR="001C44E2">
        <w:rPr>
          <w:sz w:val="22"/>
          <w:szCs w:val="22"/>
        </w:rPr>
        <w:t>Из наведених</w:t>
      </w:r>
      <w:r w:rsidRPr="002E0986" w:rsidR="000E0E6D">
        <w:rPr>
          <w:sz w:val="22"/>
          <w:szCs w:val="22"/>
        </w:rPr>
        <w:t xml:space="preserve"> разлога проистекла је потреба з</w:t>
      </w:r>
      <w:r w:rsidRPr="002E0986" w:rsidR="001C44E2">
        <w:rPr>
          <w:sz w:val="22"/>
          <w:szCs w:val="22"/>
        </w:rPr>
        <w:t>а много детаљнијим регулисањем материје која се односи на област спречавања допинга у спорту.</w:t>
      </w:r>
    </w:p>
    <w:p w:rsidR="001C44E2" w:rsidRPr="002E0986" w:rsidP="00BC6A68">
      <w:pPr>
        <w:tabs>
          <w:tab w:val="left" w:pos="709"/>
        </w:tabs>
        <w:jc w:val="both"/>
        <w:rPr>
          <w:sz w:val="22"/>
          <w:szCs w:val="22"/>
        </w:rPr>
      </w:pPr>
      <w:r w:rsidRPr="002E0986">
        <w:rPr>
          <w:sz w:val="22"/>
          <w:szCs w:val="22"/>
        </w:rPr>
        <w:tab/>
        <w:t>Основне промене Закона односе се</w:t>
      </w:r>
      <w:r w:rsidRPr="002E0986" w:rsidR="00DE0891">
        <w:rPr>
          <w:sz w:val="22"/>
          <w:szCs w:val="22"/>
        </w:rPr>
        <w:t xml:space="preserve"> </w:t>
      </w:r>
      <w:r w:rsidRPr="002E0986" w:rsidR="00C142D6">
        <w:rPr>
          <w:sz w:val="22"/>
          <w:szCs w:val="22"/>
        </w:rPr>
        <w:t>и</w:t>
      </w:r>
      <w:r w:rsidRPr="002E0986" w:rsidR="00DE0891">
        <w:rPr>
          <w:sz w:val="22"/>
          <w:szCs w:val="22"/>
        </w:rPr>
        <w:t>змеђу осталог и</w:t>
      </w:r>
      <w:r w:rsidRPr="002E0986">
        <w:rPr>
          <w:sz w:val="22"/>
          <w:szCs w:val="22"/>
        </w:rPr>
        <w:t xml:space="preserve"> на додавање две нове повреде антидопинг правила што значи да ће уз постојећих осам, које предвиђа актуелни Закон, сада бити десет </w:t>
      </w:r>
      <w:r w:rsidRPr="002E0986" w:rsidR="000E0E6D">
        <w:rPr>
          <w:sz w:val="22"/>
          <w:szCs w:val="22"/>
        </w:rPr>
        <w:t xml:space="preserve"> </w:t>
      </w:r>
      <w:r w:rsidRPr="002E0986">
        <w:rPr>
          <w:sz w:val="22"/>
          <w:szCs w:val="22"/>
        </w:rPr>
        <w:t>повреда.</w:t>
      </w:r>
      <w:r w:rsidRPr="002E0986" w:rsidR="001D527E">
        <w:rPr>
          <w:sz w:val="22"/>
          <w:szCs w:val="22"/>
        </w:rPr>
        <w:t xml:space="preserve"> </w:t>
      </w:r>
      <w:r w:rsidRPr="002E0986" w:rsidR="001D527E">
        <w:rPr>
          <w:sz w:val="22"/>
          <w:szCs w:val="22"/>
        </w:rPr>
        <w:t>Неке од повреда односе се на присуство недозвољене супстанце, одбијање извршења антидопинг контроле, ометање у извршења</w:t>
      </w:r>
      <w:r w:rsidRPr="002E0986" w:rsidR="00DE0891">
        <w:rPr>
          <w:sz w:val="22"/>
          <w:szCs w:val="22"/>
        </w:rPr>
        <w:t xml:space="preserve"> итд. Нове повреде односе се на саучесништво и извршење. Један од циљева Закона јесте и да се смањи одговорност спортиста </w:t>
      </w:r>
      <w:r w:rsidRPr="002E0986" w:rsidR="000E0E6D">
        <w:rPr>
          <w:sz w:val="22"/>
          <w:szCs w:val="22"/>
        </w:rPr>
        <w:t>,</w:t>
      </w:r>
      <w:r w:rsidRPr="002E0986" w:rsidR="00C142D6">
        <w:rPr>
          <w:sz w:val="22"/>
          <w:szCs w:val="22"/>
        </w:rPr>
        <w:t>с једне стране</w:t>
      </w:r>
      <w:r w:rsidRPr="002E0986" w:rsidR="000E0E6D">
        <w:rPr>
          <w:sz w:val="22"/>
          <w:szCs w:val="22"/>
        </w:rPr>
        <w:t>,</w:t>
      </w:r>
      <w:r w:rsidRPr="002E0986" w:rsidR="00C142D6">
        <w:rPr>
          <w:sz w:val="22"/>
          <w:szCs w:val="22"/>
        </w:rPr>
        <w:t xml:space="preserve"> а с друге</w:t>
      </w:r>
      <w:r w:rsidRPr="002E0986" w:rsidR="000E0E6D">
        <w:rPr>
          <w:sz w:val="22"/>
          <w:szCs w:val="22"/>
        </w:rPr>
        <w:t>,</w:t>
      </w:r>
      <w:r w:rsidRPr="002E0986" w:rsidR="00DE0891">
        <w:rPr>
          <w:sz w:val="22"/>
          <w:szCs w:val="22"/>
        </w:rPr>
        <w:t xml:space="preserve"> да се повећа одговорност других лица који учеств</w:t>
      </w:r>
      <w:r w:rsidRPr="002E0986" w:rsidR="00C142D6">
        <w:rPr>
          <w:sz w:val="22"/>
          <w:szCs w:val="22"/>
        </w:rPr>
        <w:t xml:space="preserve">ују у том процесу с обзиром </w:t>
      </w:r>
      <w:r w:rsidRPr="002E0986" w:rsidR="00DE0891">
        <w:rPr>
          <w:sz w:val="22"/>
          <w:szCs w:val="22"/>
        </w:rPr>
        <w:t xml:space="preserve"> да је пракса показала да све већи утицај</w:t>
      </w:r>
      <w:r w:rsidRPr="002E0986" w:rsidR="00C142D6">
        <w:rPr>
          <w:sz w:val="22"/>
          <w:szCs w:val="22"/>
        </w:rPr>
        <w:t xml:space="preserve"> на допинг</w:t>
      </w:r>
      <w:r w:rsidRPr="002E0986" w:rsidR="00DE0891">
        <w:rPr>
          <w:sz w:val="22"/>
          <w:szCs w:val="22"/>
        </w:rPr>
        <w:t xml:space="preserve"> имају</w:t>
      </w:r>
      <w:r w:rsidRPr="002E0986" w:rsidR="00C142D6">
        <w:rPr>
          <w:sz w:val="22"/>
          <w:szCs w:val="22"/>
        </w:rPr>
        <w:t xml:space="preserve"> друга лица која учествују у раду спортиста</w:t>
      </w:r>
      <w:r w:rsidRPr="002E0986" w:rsidR="00DE0891">
        <w:rPr>
          <w:sz w:val="22"/>
          <w:szCs w:val="22"/>
        </w:rPr>
        <w:t>. Закон сада детаљно дефинише која су то лица која учествују у раду спортисте (тренери, физиотерапеути, менаџери...)</w:t>
      </w:r>
      <w:r w:rsidRPr="002E0986" w:rsidR="008A6BB0">
        <w:rPr>
          <w:sz w:val="22"/>
          <w:szCs w:val="22"/>
        </w:rPr>
        <w:t>. Под овлашћеном организацијом, у смислу овог закона, подразумева се Антидопинг агенција Републике Србије, Светска антидопинг агенција и надлежни међународни и национални спортски савез (Међународни олимпијски комитет, Међународни параолимпијски комитет, међународни спортски савез, Олимпијски комитет Србије, Параолимпијски комитет Србије, Спортски савез Србије, национални грански спортски савез).</w:t>
      </w:r>
    </w:p>
    <w:p w:rsidR="008A6BB0" w:rsidRPr="002E0986" w:rsidP="00BC6A68">
      <w:pPr>
        <w:tabs>
          <w:tab w:val="left" w:pos="709"/>
        </w:tabs>
        <w:jc w:val="both"/>
        <w:rPr>
          <w:sz w:val="22"/>
          <w:szCs w:val="22"/>
        </w:rPr>
      </w:pPr>
      <w:r w:rsidRPr="002E0986">
        <w:rPr>
          <w:sz w:val="22"/>
          <w:szCs w:val="22"/>
        </w:rPr>
        <w:tab/>
        <w:t>Једна од</w:t>
      </w:r>
      <w:r w:rsidRPr="002E0986" w:rsidR="00C142D6">
        <w:rPr>
          <w:sz w:val="22"/>
          <w:szCs w:val="22"/>
        </w:rPr>
        <w:t xml:space="preserve"> водећих</w:t>
      </w:r>
      <w:r w:rsidRPr="002E0986">
        <w:rPr>
          <w:sz w:val="22"/>
          <w:szCs w:val="22"/>
        </w:rPr>
        <w:t xml:space="preserve"> новина односи се на начин прикупљања, чувања и дистрибуирања података који се односе на личност спортисте (основни и здравствени подаци спортисте) чија заштита </w:t>
      </w:r>
      <w:r w:rsidRPr="002E0986" w:rsidR="00000A16">
        <w:rPr>
          <w:sz w:val="22"/>
          <w:szCs w:val="22"/>
        </w:rPr>
        <w:t>се остварује у складу са одредбама</w:t>
      </w:r>
      <w:r w:rsidRPr="002E0986" w:rsidR="0036207E">
        <w:rPr>
          <w:sz w:val="22"/>
          <w:szCs w:val="22"/>
        </w:rPr>
        <w:t>,</w:t>
      </w:r>
      <w:r w:rsidRPr="002E0986" w:rsidR="00000A16">
        <w:rPr>
          <w:sz w:val="22"/>
          <w:szCs w:val="22"/>
        </w:rPr>
        <w:t xml:space="preserve"> како Закона о спречавању допинга у спорту</w:t>
      </w:r>
      <w:r w:rsidRPr="002E0986" w:rsidR="0036207E">
        <w:rPr>
          <w:sz w:val="22"/>
          <w:szCs w:val="22"/>
        </w:rPr>
        <w:t>,</w:t>
      </w:r>
      <w:r w:rsidRPr="002E0986" w:rsidR="00000A16">
        <w:rPr>
          <w:sz w:val="22"/>
          <w:szCs w:val="22"/>
        </w:rPr>
        <w:t xml:space="preserve"> тако и Закона о заштити података о личности.</w:t>
      </w:r>
      <w:r w:rsidRPr="002E0986" w:rsidR="00C142D6">
        <w:rPr>
          <w:sz w:val="22"/>
          <w:szCs w:val="22"/>
        </w:rPr>
        <w:t xml:space="preserve"> Даље</w:t>
      </w:r>
      <w:r w:rsidRPr="002E0986" w:rsidR="0036207E">
        <w:rPr>
          <w:sz w:val="22"/>
          <w:szCs w:val="22"/>
        </w:rPr>
        <w:t>,</w:t>
      </w:r>
      <w:r w:rsidRPr="002E0986" w:rsidR="00C142D6">
        <w:rPr>
          <w:sz w:val="22"/>
          <w:szCs w:val="22"/>
        </w:rPr>
        <w:t xml:space="preserve"> д</w:t>
      </w:r>
      <w:r w:rsidRPr="002E0986" w:rsidR="00B02DD0">
        <w:rPr>
          <w:sz w:val="22"/>
          <w:szCs w:val="22"/>
        </w:rPr>
        <w:t>етаљно је прописана надлежност Антид</w:t>
      </w:r>
      <w:r w:rsidRPr="002E0986" w:rsidR="007C0DCE">
        <w:rPr>
          <w:sz w:val="22"/>
          <w:szCs w:val="22"/>
        </w:rPr>
        <w:t>опинг агенције Републике Србије, који има два органа</w:t>
      </w:r>
      <w:r w:rsidRPr="002E0986" w:rsidR="0036207E">
        <w:rPr>
          <w:sz w:val="22"/>
          <w:szCs w:val="22"/>
        </w:rPr>
        <w:t>,</w:t>
      </w:r>
      <w:r w:rsidRPr="002E0986" w:rsidR="007C0DCE">
        <w:rPr>
          <w:sz w:val="22"/>
          <w:szCs w:val="22"/>
        </w:rPr>
        <w:t xml:space="preserve"> а то су</w:t>
      </w:r>
      <w:r w:rsidRPr="002E0986" w:rsidR="007C0DCE">
        <w:rPr>
          <w:sz w:val="22"/>
          <w:szCs w:val="22"/>
        </w:rPr>
        <w:t>:</w:t>
      </w:r>
      <w:r w:rsidRPr="002E0986" w:rsidR="007C0DCE">
        <w:rPr>
          <w:sz w:val="22"/>
          <w:szCs w:val="22"/>
        </w:rPr>
        <w:t xml:space="preserve"> Управни одбор и директор</w:t>
      </w:r>
      <w:r w:rsidRPr="002E0986" w:rsidR="007C0DCE">
        <w:rPr>
          <w:sz w:val="22"/>
          <w:szCs w:val="22"/>
        </w:rPr>
        <w:t>.</w:t>
      </w:r>
      <w:r w:rsidRPr="002E0986" w:rsidR="0036207E">
        <w:rPr>
          <w:sz w:val="22"/>
          <w:szCs w:val="22"/>
        </w:rPr>
        <w:t xml:space="preserve"> Антидопинг агенција </w:t>
      </w:r>
      <w:r w:rsidRPr="002E0986" w:rsidR="00FE1609">
        <w:rPr>
          <w:sz w:val="22"/>
          <w:szCs w:val="22"/>
        </w:rPr>
        <w:t>уређује, одређује, организује и спроводи допинг контролу на спортским такмичењима и изван спортских такмичења, осим оне коју спорводи надлежни међународни спортски савез на међународним такмичењима која се организују у Републици Србији. Допинг контрола се може организовати на такмичењима и изван такмичења, најављено и ненајављено.</w:t>
      </w:r>
      <w:r w:rsidRPr="002E0986" w:rsidR="00542B98">
        <w:rPr>
          <w:sz w:val="22"/>
          <w:szCs w:val="22"/>
        </w:rPr>
        <w:t xml:space="preserve"> У пракси  је спортиста обавезан да пријављује место свог боравишта тако да се контрола може вршити и у његовом стану. У случају три везана неиспуњења обавеза</w:t>
      </w:r>
      <w:r w:rsidRPr="002E0986" w:rsidR="00C142D6">
        <w:rPr>
          <w:sz w:val="22"/>
          <w:szCs w:val="22"/>
        </w:rPr>
        <w:t xml:space="preserve"> утврђених правилима овлашћене а</w:t>
      </w:r>
      <w:r w:rsidRPr="002E0986" w:rsidR="00542B98">
        <w:rPr>
          <w:sz w:val="22"/>
          <w:szCs w:val="22"/>
        </w:rPr>
        <w:t>нтидопинг организације у погледу доступности спортисте из регистроване тест групе за тестирање изван такмичењ</w:t>
      </w:r>
      <w:r w:rsidRPr="002E0986" w:rsidR="00C142D6">
        <w:rPr>
          <w:sz w:val="22"/>
          <w:szCs w:val="22"/>
        </w:rPr>
        <w:t>а, као и непружања података о бо</w:t>
      </w:r>
      <w:r w:rsidRPr="002E0986" w:rsidR="00542B98">
        <w:rPr>
          <w:sz w:val="22"/>
          <w:szCs w:val="22"/>
        </w:rPr>
        <w:t xml:space="preserve">равишту и пропуштања објављених тестирања изван такмичења, у периоду прописаном од стране овлашћене антидопинг агенције долази до повреде антидопинг правила. </w:t>
      </w:r>
      <w:r w:rsidRPr="002E0986" w:rsidR="00B02DD0">
        <w:rPr>
          <w:sz w:val="22"/>
          <w:szCs w:val="22"/>
        </w:rPr>
        <w:t>Како је министар рекао</w:t>
      </w:r>
      <w:r w:rsidRPr="002E0986" w:rsidR="0036207E">
        <w:rPr>
          <w:sz w:val="22"/>
          <w:szCs w:val="22"/>
        </w:rPr>
        <w:t>,</w:t>
      </w:r>
      <w:r w:rsidRPr="002E0986" w:rsidR="00B02DD0">
        <w:rPr>
          <w:sz w:val="22"/>
          <w:szCs w:val="22"/>
        </w:rPr>
        <w:t xml:space="preserve"> Закон</w:t>
      </w:r>
      <w:r w:rsidRPr="002E0986" w:rsidR="00FE1609">
        <w:rPr>
          <w:sz w:val="22"/>
          <w:szCs w:val="22"/>
        </w:rPr>
        <w:t>ом</w:t>
      </w:r>
      <w:r w:rsidRPr="002E0986" w:rsidR="00B02DD0">
        <w:rPr>
          <w:sz w:val="22"/>
          <w:szCs w:val="22"/>
        </w:rPr>
        <w:t xml:space="preserve"> су такође, детаљно регулисане и обавезе националних гранских савеза, који су добили већа овлашћења и одговор</w:t>
      </w:r>
      <w:r w:rsidRPr="002E0986" w:rsidR="0036207E">
        <w:rPr>
          <w:sz w:val="22"/>
          <w:szCs w:val="22"/>
        </w:rPr>
        <w:t>ност</w:t>
      </w:r>
      <w:r w:rsidRPr="002E0986" w:rsidR="00FE1609">
        <w:rPr>
          <w:sz w:val="22"/>
          <w:szCs w:val="22"/>
        </w:rPr>
        <w:t xml:space="preserve">. </w:t>
      </w:r>
      <w:r w:rsidRPr="002E0986" w:rsidR="00541C57">
        <w:rPr>
          <w:sz w:val="22"/>
          <w:szCs w:val="22"/>
        </w:rPr>
        <w:t>Законом је повећана одговорност и лекара због природе посла којим се баве. Предвиђено</w:t>
      </w:r>
      <w:r w:rsidRPr="002E0986" w:rsidR="00C142D6">
        <w:rPr>
          <w:sz w:val="22"/>
          <w:szCs w:val="22"/>
        </w:rPr>
        <w:t xml:space="preserve"> је и</w:t>
      </w:r>
      <w:r w:rsidRPr="002E0986" w:rsidR="00541C57">
        <w:rPr>
          <w:sz w:val="22"/>
          <w:szCs w:val="22"/>
        </w:rPr>
        <w:t xml:space="preserve"> да спортиста може да тражи изузеће од контроле на присуство одређене суспстанце из разлога неопходне здравствене терапије (нпр. асматичари, дијабетичари...)</w:t>
      </w:r>
      <w:r w:rsidRPr="002E0986" w:rsidR="00C142D6">
        <w:rPr>
          <w:sz w:val="22"/>
          <w:szCs w:val="22"/>
        </w:rPr>
        <w:t xml:space="preserve">. </w:t>
      </w:r>
      <w:r w:rsidRPr="002E0986" w:rsidR="00541C57">
        <w:rPr>
          <w:sz w:val="22"/>
          <w:szCs w:val="22"/>
        </w:rPr>
        <w:t>Дисциплинске мере које се изричу због повреде антидопинг правила су</w:t>
      </w:r>
      <w:r w:rsidRPr="002E0986" w:rsidR="00541C57">
        <w:rPr>
          <w:sz w:val="22"/>
          <w:szCs w:val="22"/>
        </w:rPr>
        <w:t xml:space="preserve">: </w:t>
      </w:r>
      <w:r w:rsidRPr="002E0986" w:rsidR="00541C57">
        <w:rPr>
          <w:sz w:val="22"/>
          <w:szCs w:val="22"/>
        </w:rPr>
        <w:t xml:space="preserve">дисквалификација спортских резултата, привремена суспензија, забрана учешћа на такмичењима, забрана обављања послова у области спорта и друге мере утврђене Светским антидопинг кодексом и спортским </w:t>
      </w:r>
      <w:r w:rsidRPr="002E0986" w:rsidR="00C142D6">
        <w:rPr>
          <w:sz w:val="22"/>
          <w:szCs w:val="22"/>
        </w:rPr>
        <w:t>правилима надлежних националних</w:t>
      </w:r>
      <w:r w:rsidRPr="002E0986" w:rsidR="00541C57">
        <w:rPr>
          <w:sz w:val="22"/>
          <w:szCs w:val="22"/>
        </w:rPr>
        <w:t xml:space="preserve"> и међународних спортских савеза.</w:t>
      </w:r>
      <w:r w:rsidRPr="002E0986" w:rsidR="00B30C2F">
        <w:rPr>
          <w:sz w:val="22"/>
          <w:szCs w:val="22"/>
        </w:rPr>
        <w:t xml:space="preserve"> Надзор над применом овог закона и прописа донетих на основу закона, надзор над обављањем поверених послова у складу са овим законом и инспекцијски надзор врши министарство надлежно за послове спорта</w:t>
      </w:r>
      <w:r w:rsidRPr="002E0986" w:rsidR="0036207E">
        <w:rPr>
          <w:sz w:val="22"/>
          <w:szCs w:val="22"/>
        </w:rPr>
        <w:t>,</w:t>
      </w:r>
      <w:r w:rsidRPr="002E0986" w:rsidR="00B30C2F">
        <w:rPr>
          <w:sz w:val="22"/>
          <w:szCs w:val="22"/>
        </w:rPr>
        <w:t xml:space="preserve"> а спортски инспектор ко</w:t>
      </w:r>
      <w:r w:rsidRPr="002E0986" w:rsidR="00C142D6">
        <w:rPr>
          <w:sz w:val="22"/>
          <w:szCs w:val="22"/>
        </w:rPr>
        <w:t xml:space="preserve">нтролише </w:t>
      </w:r>
      <w:r w:rsidRPr="002E0986" w:rsidR="00B30C2F">
        <w:rPr>
          <w:sz w:val="22"/>
          <w:szCs w:val="22"/>
        </w:rPr>
        <w:t>да ли организације и појединци у области спорта предузимају активности ради спречавања допинга у спорту у складу са законом и спортским правилима и предузима друге мере и радње за које је законом овлашћен.</w:t>
      </w:r>
      <w:r w:rsidRPr="002E0986" w:rsidR="00C142D6">
        <w:rPr>
          <w:sz w:val="22"/>
          <w:szCs w:val="22"/>
        </w:rPr>
        <w:t xml:space="preserve"> На крају Закон прописује казнене одредбе, кривична дела и прекршаје у спорту</w:t>
      </w:r>
    </w:p>
    <w:p w:rsidR="001C44E2" w:rsidRPr="002E0986" w:rsidP="00BC6A68">
      <w:pPr>
        <w:tabs>
          <w:tab w:val="left" w:pos="709"/>
        </w:tabs>
        <w:jc w:val="both"/>
        <w:rPr>
          <w:sz w:val="22"/>
          <w:szCs w:val="22"/>
        </w:rPr>
      </w:pPr>
      <w:r w:rsidRPr="002E0986">
        <w:rPr>
          <w:sz w:val="22"/>
          <w:szCs w:val="22"/>
        </w:rPr>
        <w:tab/>
        <w:t>Александру Јерков се интересовала</w:t>
      </w:r>
      <w:r w:rsidRPr="002E0986" w:rsidR="00990FF5">
        <w:rPr>
          <w:sz w:val="22"/>
          <w:szCs w:val="22"/>
        </w:rPr>
        <w:t xml:space="preserve"> да ли је спортиста дужан да сваки дан пријављује место боравиште због допинг контроле и да ли се једно непријављивање сматра повредом антидопинг правила</w:t>
      </w:r>
      <w:r w:rsidRPr="002E0986">
        <w:rPr>
          <w:sz w:val="22"/>
          <w:szCs w:val="22"/>
        </w:rPr>
        <w:t>,</w:t>
      </w:r>
      <w:r w:rsidRPr="002E0986" w:rsidR="00990FF5">
        <w:rPr>
          <w:sz w:val="22"/>
          <w:szCs w:val="22"/>
        </w:rPr>
        <w:t xml:space="preserve"> као и да ли постоји нека врста додатне контроле код тражења изузећа на присуство одређене супстанце из разлога неопходне здравствене терапије због могућих злоупотреба овог правила.</w:t>
      </w:r>
    </w:p>
    <w:p w:rsidR="00990FF5" w:rsidRPr="002E0986" w:rsidP="00BC6A68">
      <w:pPr>
        <w:tabs>
          <w:tab w:val="left" w:pos="709"/>
        </w:tabs>
        <w:jc w:val="both"/>
        <w:rPr>
          <w:sz w:val="22"/>
          <w:szCs w:val="22"/>
        </w:rPr>
      </w:pPr>
      <w:r w:rsidRPr="002E0986">
        <w:rPr>
          <w:sz w:val="22"/>
          <w:szCs w:val="22"/>
        </w:rPr>
        <w:tab/>
        <w:t xml:space="preserve">Вања Удовичић  </w:t>
      </w:r>
      <w:r w:rsidRPr="002E0986">
        <w:rPr>
          <w:sz w:val="22"/>
          <w:szCs w:val="22"/>
        </w:rPr>
        <w:t>је навео да Антидопинг агенција у случају непријављивања места боравишта први пут реагује информативно и едукативно</w:t>
      </w:r>
      <w:r w:rsidRPr="002E0986">
        <w:rPr>
          <w:sz w:val="22"/>
          <w:szCs w:val="22"/>
        </w:rPr>
        <w:t>,</w:t>
      </w:r>
      <w:r w:rsidRPr="002E0986">
        <w:rPr>
          <w:sz w:val="22"/>
          <w:szCs w:val="22"/>
        </w:rPr>
        <w:t xml:space="preserve"> а у случају да се непријављивање понови три пута долази до повреде антидопинг правила. Што се тиче додатне контроле у случају тражења изузећа на присуство одређене супстанце из разлога неопходне здравствене терапије</w:t>
      </w:r>
      <w:r w:rsidRPr="002E0986">
        <w:rPr>
          <w:sz w:val="22"/>
          <w:szCs w:val="22"/>
        </w:rPr>
        <w:t>,</w:t>
      </w:r>
      <w:r w:rsidRPr="002E0986" w:rsidR="0018717D">
        <w:rPr>
          <w:sz w:val="22"/>
          <w:szCs w:val="22"/>
        </w:rPr>
        <w:t xml:space="preserve"> могућност </w:t>
      </w:r>
      <w:r w:rsidRPr="002E0986" w:rsidR="0018717D">
        <w:rPr>
          <w:sz w:val="22"/>
          <w:szCs w:val="22"/>
        </w:rPr>
        <w:t>злоупотребе се искључује тако што се врши контрола од стране лекара специјалисте у одређеним временским интервалима.</w:t>
      </w:r>
    </w:p>
    <w:p w:rsidR="0018717D" w:rsidRPr="002E0986" w:rsidP="00BC6A68">
      <w:pPr>
        <w:tabs>
          <w:tab w:val="left" w:pos="709"/>
        </w:tabs>
        <w:jc w:val="both"/>
        <w:rPr>
          <w:sz w:val="22"/>
          <w:szCs w:val="22"/>
        </w:rPr>
      </w:pPr>
      <w:r w:rsidRPr="002E0986">
        <w:rPr>
          <w:sz w:val="22"/>
          <w:szCs w:val="22"/>
        </w:rPr>
        <w:tab/>
        <w:t>Милета Поскурица, надовезујући на претходно питање</w:t>
      </w:r>
      <w:r w:rsidRPr="002E0986" w:rsidR="0036207E">
        <w:rPr>
          <w:sz w:val="22"/>
          <w:szCs w:val="22"/>
        </w:rPr>
        <w:t>,</w:t>
      </w:r>
      <w:r w:rsidRPr="002E0986">
        <w:rPr>
          <w:sz w:val="22"/>
          <w:szCs w:val="22"/>
        </w:rPr>
        <w:t xml:space="preserve"> интересовао</w:t>
      </w:r>
      <w:r w:rsidRPr="002E0986" w:rsidR="0036207E">
        <w:rPr>
          <w:sz w:val="22"/>
          <w:szCs w:val="22"/>
        </w:rPr>
        <w:t xml:space="preserve"> се</w:t>
      </w:r>
      <w:r w:rsidRPr="002E0986">
        <w:rPr>
          <w:sz w:val="22"/>
          <w:szCs w:val="22"/>
        </w:rPr>
        <w:t xml:space="preserve"> који лекар врши контролу на изузеће на присуство одређене супстанце </w:t>
      </w:r>
      <w:r w:rsidRPr="002E0986" w:rsidR="0036207E">
        <w:rPr>
          <w:sz w:val="22"/>
          <w:szCs w:val="22"/>
        </w:rPr>
        <w:t xml:space="preserve">због </w:t>
      </w:r>
      <w:r w:rsidRPr="002E0986">
        <w:rPr>
          <w:sz w:val="22"/>
          <w:szCs w:val="22"/>
        </w:rPr>
        <w:t>неопходне здравствене терапије, колико то изузеће траје и у којим случајевима се тражи. Такође, га је интересовало зашто Антидопинг агенција купује опрему овлашћеној организацији која треба да врши контролу.</w:t>
      </w:r>
    </w:p>
    <w:p w:rsidR="0018717D" w:rsidRPr="002E0986" w:rsidP="0018717D">
      <w:pPr>
        <w:jc w:val="both"/>
        <w:rPr>
          <w:sz w:val="22"/>
          <w:szCs w:val="22"/>
        </w:rPr>
      </w:pPr>
      <w:r w:rsidRPr="002E0986">
        <w:rPr>
          <w:sz w:val="22"/>
          <w:szCs w:val="22"/>
        </w:rPr>
        <w:tab/>
        <w:t xml:space="preserve">Милица Вукашиновић -  Весић,  </w:t>
      </w:r>
      <w:r w:rsidRPr="002E0986" w:rsidR="00A81DB2">
        <w:rPr>
          <w:sz w:val="22"/>
          <w:szCs w:val="22"/>
        </w:rPr>
        <w:t>директорка Антидопинг а</w:t>
      </w:r>
      <w:r w:rsidRPr="002E0986">
        <w:rPr>
          <w:sz w:val="22"/>
          <w:szCs w:val="22"/>
        </w:rPr>
        <w:t>генције Републике Србије</w:t>
      </w:r>
      <w:r w:rsidRPr="002E0986" w:rsidR="005009BF">
        <w:rPr>
          <w:sz w:val="22"/>
          <w:szCs w:val="22"/>
        </w:rPr>
        <w:t>,</w:t>
      </w:r>
      <w:r w:rsidRPr="002E0986" w:rsidR="00A81DB2">
        <w:rPr>
          <w:sz w:val="22"/>
          <w:szCs w:val="22"/>
        </w:rPr>
        <w:t xml:space="preserve"> одговарајући на питање Милете Поскурице рекла </w:t>
      </w:r>
      <w:r w:rsidRPr="002E0986" w:rsidR="005009BF">
        <w:rPr>
          <w:sz w:val="22"/>
          <w:szCs w:val="22"/>
        </w:rPr>
        <w:t xml:space="preserve">,  је  </w:t>
      </w:r>
      <w:r w:rsidRPr="002E0986" w:rsidR="00A81DB2">
        <w:rPr>
          <w:sz w:val="22"/>
          <w:szCs w:val="22"/>
        </w:rPr>
        <w:t xml:space="preserve">да сваки спортиста има право на терапеутско изузеће, које подразумева ослобађање од коришћења забрањене суспстанце, да закон прописује које су то забрањене супстанце и да су и спортиста и лекар дужни да знају које су то супстанце забрањене. Процедура налаже да је лекар дужан да целокупну прописану документацију у вези са изузећем на присуство одређене супстанце </w:t>
      </w:r>
      <w:r w:rsidRPr="002E0986" w:rsidR="005009BF">
        <w:rPr>
          <w:sz w:val="22"/>
          <w:szCs w:val="22"/>
        </w:rPr>
        <w:t xml:space="preserve">због </w:t>
      </w:r>
      <w:r w:rsidRPr="002E0986" w:rsidR="00A81DB2">
        <w:rPr>
          <w:sz w:val="22"/>
          <w:szCs w:val="22"/>
        </w:rPr>
        <w:t>неопходне здравствене терапије достави Антидопинг агенцији која онда разматра да ли је захтев за изузеће оправдан. У случају да је захтев медицински валидан</w:t>
      </w:r>
      <w:r w:rsidRPr="002E0986" w:rsidR="005009BF">
        <w:rPr>
          <w:sz w:val="22"/>
          <w:szCs w:val="22"/>
        </w:rPr>
        <w:t>,</w:t>
      </w:r>
      <w:r w:rsidRPr="002E0986" w:rsidR="00A81DB2">
        <w:rPr>
          <w:sz w:val="22"/>
          <w:szCs w:val="22"/>
        </w:rPr>
        <w:t xml:space="preserve"> Антидопинг агенција одобрава изузеће.</w:t>
      </w:r>
    </w:p>
    <w:p w:rsidR="00A81DB2" w:rsidRPr="002E0986" w:rsidP="0018717D">
      <w:pPr>
        <w:jc w:val="both"/>
        <w:rPr>
          <w:sz w:val="22"/>
          <w:szCs w:val="22"/>
        </w:rPr>
      </w:pPr>
    </w:p>
    <w:p w:rsidR="004003E2" w:rsidRPr="002E0986" w:rsidP="004003E2">
      <w:pPr>
        <w:jc w:val="both"/>
        <w:rPr>
          <w:sz w:val="22"/>
          <w:szCs w:val="22"/>
        </w:rPr>
      </w:pPr>
      <w:r w:rsidRPr="002E0986">
        <w:rPr>
          <w:sz w:val="22"/>
          <w:szCs w:val="22"/>
        </w:rPr>
        <w:t xml:space="preserve">          </w:t>
      </w:r>
      <w:r w:rsidRPr="002E0986" w:rsidR="00BC6A68">
        <w:rPr>
          <w:sz w:val="22"/>
          <w:szCs w:val="22"/>
        </w:rPr>
        <w:tab/>
        <w:t>У дискусији су поред Вање Удовичића, министра омладине и спорта учествовали Александра Јерков, председница Одбора, Милета Поскурица</w:t>
      </w:r>
      <w:r w:rsidRPr="002E0986">
        <w:rPr>
          <w:sz w:val="22"/>
          <w:szCs w:val="22"/>
        </w:rPr>
        <w:t xml:space="preserve">, члан Одбора </w:t>
      </w:r>
      <w:r w:rsidRPr="002E0986" w:rsidR="00BC6A68">
        <w:rPr>
          <w:sz w:val="22"/>
          <w:szCs w:val="22"/>
        </w:rPr>
        <w:t xml:space="preserve"> и</w:t>
      </w:r>
      <w:r w:rsidRPr="002E0986" w:rsidR="00BC6A68">
        <w:rPr>
          <w:b/>
          <w:sz w:val="22"/>
          <w:szCs w:val="22"/>
        </w:rPr>
        <w:t xml:space="preserve"> </w:t>
      </w:r>
      <w:r w:rsidRPr="002E0986">
        <w:rPr>
          <w:sz w:val="22"/>
          <w:szCs w:val="22"/>
        </w:rPr>
        <w:t xml:space="preserve">Милица Вукашиновић -  Весић,  директорка </w:t>
      </w:r>
      <w:r w:rsidRPr="002E0986" w:rsidR="005009BF">
        <w:rPr>
          <w:sz w:val="22"/>
          <w:szCs w:val="22"/>
        </w:rPr>
        <w:t>А</w:t>
      </w:r>
      <w:r w:rsidRPr="002E0986">
        <w:rPr>
          <w:sz w:val="22"/>
          <w:szCs w:val="22"/>
        </w:rPr>
        <w:t xml:space="preserve">нтидопинг </w:t>
      </w:r>
      <w:r w:rsidRPr="002E0986" w:rsidR="005009BF">
        <w:rPr>
          <w:sz w:val="22"/>
          <w:szCs w:val="22"/>
        </w:rPr>
        <w:t>а</w:t>
      </w:r>
      <w:r w:rsidRPr="002E0986">
        <w:rPr>
          <w:sz w:val="22"/>
          <w:szCs w:val="22"/>
        </w:rPr>
        <w:t>генције.</w:t>
      </w:r>
    </w:p>
    <w:p w:rsidR="004003E2" w:rsidRPr="002E0986" w:rsidP="004003E2">
      <w:pPr>
        <w:jc w:val="both"/>
        <w:rPr>
          <w:sz w:val="22"/>
          <w:szCs w:val="22"/>
        </w:rPr>
      </w:pPr>
    </w:p>
    <w:p w:rsidR="004003E2" w:rsidRPr="002E0986" w:rsidP="004003E2">
      <w:pPr>
        <w:jc w:val="both"/>
        <w:rPr>
          <w:sz w:val="22"/>
          <w:szCs w:val="22"/>
        </w:rPr>
      </w:pPr>
      <w:r w:rsidRPr="002E0986">
        <w:rPr>
          <w:sz w:val="22"/>
          <w:szCs w:val="22"/>
        </w:rPr>
        <w:tab/>
        <w:t xml:space="preserve">Након расправе, Одбор је у складу са чланом 155.  Пословника Народне скупштине Републике Србије, одлучио (већином гласова) да предложи Народној скупштини </w:t>
      </w:r>
      <w:r w:rsidRPr="002E0986">
        <w:rPr>
          <w:b/>
          <w:sz w:val="22"/>
          <w:szCs w:val="22"/>
        </w:rPr>
        <w:t>да прихвати</w:t>
      </w:r>
      <w:r w:rsidRPr="002E0986">
        <w:rPr>
          <w:sz w:val="22"/>
          <w:szCs w:val="22"/>
        </w:rPr>
        <w:t xml:space="preserve"> Предлог закона о спречавању допинга у спорту </w:t>
      </w:r>
      <w:r w:rsidRPr="002E0986">
        <w:rPr>
          <w:b/>
          <w:sz w:val="22"/>
          <w:szCs w:val="22"/>
        </w:rPr>
        <w:t>у начелу</w:t>
      </w:r>
      <w:r w:rsidRPr="002E0986">
        <w:rPr>
          <w:sz w:val="22"/>
          <w:szCs w:val="22"/>
        </w:rPr>
        <w:t>.</w:t>
      </w:r>
    </w:p>
    <w:p w:rsidR="00E45200" w:rsidRPr="002E0986" w:rsidP="004003E2">
      <w:pPr>
        <w:jc w:val="both"/>
        <w:rPr>
          <w:sz w:val="22"/>
          <w:szCs w:val="22"/>
        </w:rPr>
      </w:pPr>
    </w:p>
    <w:p w:rsidR="00E45200" w:rsidRPr="002E0986" w:rsidP="00E45200">
      <w:pPr>
        <w:tabs>
          <w:tab w:val="left" w:pos="1440"/>
        </w:tabs>
        <w:jc w:val="both"/>
        <w:rPr>
          <w:b/>
          <w:sz w:val="22"/>
          <w:szCs w:val="22"/>
        </w:rPr>
      </w:pPr>
      <w:r w:rsidRPr="002E0986">
        <w:rPr>
          <w:sz w:val="22"/>
          <w:szCs w:val="22"/>
          <w:lang w:val="sr-Cyrl-CS"/>
        </w:rPr>
        <w:t xml:space="preserve">           </w:t>
      </w:r>
      <w:r w:rsidRPr="002E0986">
        <w:rPr>
          <w:sz w:val="22"/>
          <w:szCs w:val="22"/>
          <w:u w:val="single"/>
        </w:rPr>
        <w:t>Друга</w:t>
      </w:r>
      <w:r w:rsidRPr="002E0986">
        <w:rPr>
          <w:sz w:val="22"/>
          <w:szCs w:val="22"/>
          <w:u w:val="single"/>
          <w:lang w:val="sr-Cyrl-CS"/>
        </w:rPr>
        <w:t xml:space="preserve"> тачка дневног реда</w:t>
      </w:r>
      <w:r w:rsidRPr="002E0986">
        <w:rPr>
          <w:sz w:val="22"/>
          <w:szCs w:val="22"/>
          <w:lang w:val="sr-Cyrl-CS"/>
        </w:rPr>
        <w:t xml:space="preserve"> – </w:t>
      </w:r>
      <w:r w:rsidRPr="002E0986">
        <w:rPr>
          <w:b/>
          <w:sz w:val="22"/>
          <w:szCs w:val="22"/>
        </w:rPr>
        <w:t>Разно</w:t>
      </w:r>
    </w:p>
    <w:p w:rsidR="00E45200" w:rsidRPr="002E0986" w:rsidP="00E45200">
      <w:pPr>
        <w:tabs>
          <w:tab w:val="left" w:pos="1440"/>
        </w:tabs>
        <w:jc w:val="both"/>
        <w:rPr>
          <w:b/>
          <w:sz w:val="22"/>
          <w:szCs w:val="22"/>
        </w:rPr>
      </w:pPr>
    </w:p>
    <w:p w:rsidR="00E45200" w:rsidRPr="002E0986" w:rsidP="00E45200">
      <w:pPr>
        <w:tabs>
          <w:tab w:val="left" w:pos="916"/>
        </w:tabs>
        <w:jc w:val="both"/>
        <w:rPr>
          <w:sz w:val="22"/>
          <w:szCs w:val="22"/>
        </w:rPr>
      </w:pPr>
      <w:r w:rsidRPr="002E0986">
        <w:rPr>
          <w:b/>
          <w:sz w:val="22"/>
          <w:szCs w:val="22"/>
        </w:rPr>
        <w:t xml:space="preserve">           </w:t>
      </w:r>
      <w:r w:rsidRPr="002E0986">
        <w:rPr>
          <w:sz w:val="22"/>
          <w:szCs w:val="22"/>
        </w:rPr>
        <w:t>У оквиру друге тачке дневног реда није било дискусије.</w:t>
      </w:r>
    </w:p>
    <w:p w:rsidR="004003E2" w:rsidRPr="002E0986" w:rsidP="004003E2">
      <w:pPr>
        <w:jc w:val="both"/>
        <w:rPr>
          <w:sz w:val="22"/>
          <w:szCs w:val="22"/>
        </w:rPr>
      </w:pPr>
    </w:p>
    <w:p w:rsidR="004003E2" w:rsidRPr="002E0986" w:rsidP="004003E2">
      <w:pPr>
        <w:jc w:val="both"/>
        <w:rPr>
          <w:sz w:val="22"/>
          <w:szCs w:val="22"/>
        </w:rPr>
      </w:pPr>
      <w:r w:rsidRPr="002E0986">
        <w:rPr>
          <w:sz w:val="22"/>
          <w:szCs w:val="22"/>
        </w:rPr>
        <w:tab/>
        <w:t xml:space="preserve">За известиоца Одбора на седници </w:t>
      </w:r>
      <w:r w:rsidRPr="002E0986">
        <w:rPr>
          <w:sz w:val="22"/>
          <w:szCs w:val="22"/>
        </w:rPr>
        <w:tab/>
        <w:t>Народне скупштине одређена је председница Одбора, мр Александра Јерков.</w:t>
      </w:r>
    </w:p>
    <w:p w:rsidR="004003E2" w:rsidRPr="002E0986" w:rsidP="004003E2">
      <w:pPr>
        <w:jc w:val="both"/>
        <w:rPr>
          <w:sz w:val="22"/>
          <w:szCs w:val="22"/>
        </w:rPr>
      </w:pPr>
    </w:p>
    <w:p w:rsidR="004003E2" w:rsidRPr="002E0986" w:rsidP="004003E2">
      <w:pPr>
        <w:jc w:val="both"/>
        <w:rPr>
          <w:sz w:val="22"/>
          <w:szCs w:val="22"/>
        </w:rPr>
      </w:pPr>
      <w:r w:rsidRPr="002E0986">
        <w:rPr>
          <w:sz w:val="22"/>
          <w:szCs w:val="22"/>
        </w:rPr>
        <w:tab/>
        <w:t>Седница је завршена у 10,00</w:t>
      </w:r>
      <w:r w:rsidRPr="002E0986">
        <w:rPr>
          <w:sz w:val="22"/>
          <w:szCs w:val="22"/>
        </w:rPr>
        <w:t xml:space="preserve"> часова.</w:t>
      </w:r>
    </w:p>
    <w:p w:rsidR="004003E2" w:rsidRPr="002E0986" w:rsidP="004003E2">
      <w:pPr>
        <w:jc w:val="both"/>
        <w:rPr>
          <w:sz w:val="22"/>
          <w:szCs w:val="22"/>
        </w:rPr>
      </w:pPr>
    </w:p>
    <w:p w:rsidR="004003E2" w:rsidRPr="002E0986" w:rsidP="004003E2">
      <w:pPr>
        <w:jc w:val="both"/>
        <w:rPr>
          <w:sz w:val="22"/>
          <w:szCs w:val="22"/>
        </w:rPr>
      </w:pPr>
    </w:p>
    <w:p w:rsidR="004003E2" w:rsidRPr="002E0986" w:rsidP="004003E2">
      <w:pPr>
        <w:tabs>
          <w:tab w:val="left" w:pos="720"/>
          <w:tab w:val="left" w:pos="1440"/>
          <w:tab w:val="left" w:pos="6471"/>
        </w:tabs>
        <w:jc w:val="both"/>
        <w:rPr>
          <w:sz w:val="22"/>
          <w:szCs w:val="22"/>
        </w:rPr>
      </w:pPr>
      <w:r w:rsidRPr="002E0986">
        <w:rPr>
          <w:sz w:val="22"/>
          <w:szCs w:val="22"/>
        </w:rPr>
        <w:tab/>
        <w:t>СЕКРЕТАР</w:t>
      </w:r>
      <w:r w:rsidRPr="002E0986">
        <w:rPr>
          <w:sz w:val="22"/>
          <w:szCs w:val="22"/>
        </w:rPr>
        <w:tab/>
        <w:t>ПРЕДСЕДНИЦА</w:t>
      </w:r>
    </w:p>
    <w:p w:rsidR="004003E2" w:rsidRPr="002E0986" w:rsidP="004003E2">
      <w:pPr>
        <w:jc w:val="both"/>
        <w:rPr>
          <w:sz w:val="22"/>
          <w:szCs w:val="22"/>
        </w:rPr>
      </w:pPr>
    </w:p>
    <w:p w:rsidR="004003E2" w:rsidRPr="002E0986" w:rsidP="004003E2">
      <w:pPr>
        <w:jc w:val="both"/>
        <w:rPr>
          <w:sz w:val="22"/>
          <w:szCs w:val="22"/>
        </w:rPr>
      </w:pPr>
      <w:r w:rsidRPr="002E0986">
        <w:rPr>
          <w:sz w:val="22"/>
          <w:szCs w:val="22"/>
        </w:rPr>
        <w:t xml:space="preserve">   __________________                                                         _____________________________</w:t>
      </w:r>
    </w:p>
    <w:p w:rsidR="004003E2" w:rsidRPr="002E0986" w:rsidP="004003E2">
      <w:pPr>
        <w:tabs>
          <w:tab w:val="left" w:pos="6471"/>
        </w:tabs>
        <w:jc w:val="both"/>
        <w:rPr>
          <w:sz w:val="22"/>
          <w:szCs w:val="22"/>
        </w:rPr>
      </w:pPr>
    </w:p>
    <w:p w:rsidR="004003E2" w:rsidRPr="002E0986" w:rsidP="004003E2">
      <w:pPr>
        <w:tabs>
          <w:tab w:val="left" w:pos="6471"/>
        </w:tabs>
        <w:jc w:val="both"/>
        <w:rPr>
          <w:sz w:val="22"/>
          <w:szCs w:val="22"/>
        </w:rPr>
      </w:pPr>
      <w:r w:rsidRPr="002E0986">
        <w:rPr>
          <w:sz w:val="22"/>
          <w:szCs w:val="22"/>
        </w:rPr>
        <w:t xml:space="preserve">   Драгомир Петковић</w:t>
      </w:r>
      <w:r w:rsidRPr="002E0986">
        <w:rPr>
          <w:sz w:val="22"/>
          <w:szCs w:val="22"/>
        </w:rPr>
        <w:tab/>
        <w:t>мр Александра Јерков</w:t>
      </w:r>
    </w:p>
    <w:p w:rsidR="00BC6A68" w:rsidRPr="002E0986" w:rsidP="00BC6A68">
      <w:pPr>
        <w:tabs>
          <w:tab w:val="left" w:pos="709"/>
        </w:tabs>
        <w:jc w:val="both"/>
        <w:rPr>
          <w:sz w:val="22"/>
          <w:szCs w:val="22"/>
        </w:rPr>
      </w:pPr>
    </w:p>
    <w:p w:rsidR="00294004" w:rsidRPr="002E0986" w:rsidP="00294004">
      <w:pPr>
        <w:jc w:val="both"/>
        <w:rPr>
          <w:b/>
          <w:sz w:val="22"/>
          <w:szCs w:val="22"/>
        </w:rPr>
      </w:pPr>
    </w:p>
    <w:p w:rsidR="00294004" w:rsidRPr="002E0986" w:rsidP="00294004">
      <w:pPr>
        <w:tabs>
          <w:tab w:val="left" w:pos="1440"/>
        </w:tabs>
        <w:jc w:val="both"/>
        <w:rPr>
          <w:b/>
          <w:sz w:val="22"/>
          <w:szCs w:val="22"/>
        </w:rPr>
      </w:pPr>
    </w:p>
    <w:p w:rsidR="00BE3451" w:rsidRPr="002E0986">
      <w:pPr>
        <w:rPr>
          <w:sz w:val="22"/>
          <w:szCs w:val="22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20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Mladenovic</dc:creator>
  <cp:lastModifiedBy>Dragomir Petkovic</cp:lastModifiedBy>
  <cp:revision>4</cp:revision>
  <cp:lastPrinted>2014-10-23T06:43:00Z</cp:lastPrinted>
  <dcterms:created xsi:type="dcterms:W3CDTF">2014-10-20T11:44:00Z</dcterms:created>
  <dcterms:modified xsi:type="dcterms:W3CDTF">2014-10-23T06:45:00Z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167740</vt:lpwstr>
  </property>
  <property fmtid="{D5CDD505-2E9C-101B-9397-08002B2CF9AE}" pid="3" name="UserID">
    <vt:lpwstr>684</vt:lpwstr>
  </property>
</Properties>
</file>